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3" w:type="dxa"/>
        <w:tblLook w:val="04A0"/>
      </w:tblPr>
      <w:tblGrid>
        <w:gridCol w:w="3345"/>
        <w:gridCol w:w="1880"/>
        <w:gridCol w:w="3958"/>
      </w:tblGrid>
      <w:tr w:rsidR="0066610F" w:rsidTr="0066610F">
        <w:tc>
          <w:tcPr>
            <w:tcW w:w="3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6610F" w:rsidRDefault="0066610F" w:rsidP="006661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Чаваш Республикинчи</w:t>
            </w:r>
          </w:p>
          <w:p w:rsidR="0066610F" w:rsidRDefault="0066610F" w:rsidP="0066610F">
            <w:pPr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Парачкав районен</w:t>
            </w:r>
          </w:p>
          <w:p w:rsidR="0066610F" w:rsidRDefault="0066610F" w:rsidP="0066610F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Парачкав администрациен</w:t>
            </w:r>
          </w:p>
          <w:p w:rsidR="0066610F" w:rsidRDefault="0066610F" w:rsidP="0066610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ял поселений.</w:t>
            </w:r>
          </w:p>
          <w:p w:rsidR="0066610F" w:rsidRDefault="0066610F" w:rsidP="0066610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ЙЫШАНУ</w:t>
            </w:r>
          </w:p>
          <w:p w:rsidR="0066610F" w:rsidRDefault="0066610F" w:rsidP="0066610F">
            <w:pPr>
              <w:spacing w:before="40" w:after="40"/>
              <w:ind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 май 21–м.ш.  № 52</w:t>
            </w:r>
          </w:p>
          <w:p w:rsidR="0066610F" w:rsidRDefault="0066610F" w:rsidP="0066610F">
            <w:pPr>
              <w:tabs>
                <w:tab w:val="left" w:pos="1395"/>
              </w:tabs>
              <w:ind w:firstLine="567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     Парачкав сали</w:t>
            </w:r>
          </w:p>
        </w:tc>
        <w:tc>
          <w:tcPr>
            <w:tcW w:w="18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10F" w:rsidRDefault="006661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</w:rPr>
              <w:drawing>
                <wp:inline distT="0" distB="0" distL="0" distR="0">
                  <wp:extent cx="752475" cy="695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10F" w:rsidRDefault="0066610F">
            <w:pPr>
              <w:rPr>
                <w:rFonts w:eastAsia="Times New Roman"/>
                <w:color w:val="000000"/>
                <w:sz w:val="24"/>
              </w:rPr>
            </w:pPr>
          </w:p>
          <w:p w:rsidR="0066610F" w:rsidRDefault="0066610F">
            <w:pPr>
              <w:rPr>
                <w:color w:val="000000"/>
                <w:sz w:val="24"/>
              </w:rPr>
            </w:pPr>
          </w:p>
          <w:p w:rsidR="0066610F" w:rsidRDefault="0066610F">
            <w:pPr>
              <w:rPr>
                <w:color w:val="000000"/>
                <w:sz w:val="24"/>
              </w:rPr>
            </w:pPr>
          </w:p>
          <w:p w:rsidR="0066610F" w:rsidRDefault="0066610F">
            <w:pPr>
              <w:ind w:firstLine="56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10F" w:rsidRDefault="0066610F" w:rsidP="0066610F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Администрация Порецкого   сельского   поселения</w:t>
            </w:r>
          </w:p>
          <w:p w:rsidR="0066610F" w:rsidRDefault="0066610F" w:rsidP="0066610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Порецкого района</w:t>
            </w:r>
          </w:p>
          <w:p w:rsidR="0066610F" w:rsidRDefault="0066610F" w:rsidP="0066610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Чувашской Республики</w:t>
            </w:r>
          </w:p>
          <w:p w:rsidR="0066610F" w:rsidRDefault="0066610F" w:rsidP="0066610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ПОСТАНОВЛЕНИЕ</w:t>
            </w:r>
          </w:p>
          <w:p w:rsidR="0066610F" w:rsidRDefault="0066610F" w:rsidP="0066610F">
            <w:pPr>
              <w:pStyle w:val="2"/>
              <w:keepNext w:val="0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21 мая 2020 г. № 52</w:t>
            </w:r>
          </w:p>
          <w:p w:rsidR="0066610F" w:rsidRDefault="0066610F" w:rsidP="0066610F">
            <w:pPr>
              <w:spacing w:before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с. Порецкое</w:t>
            </w:r>
          </w:p>
          <w:p w:rsidR="0066610F" w:rsidRDefault="0066610F">
            <w:pPr>
              <w:ind w:firstLine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1753C9" w:rsidRDefault="001753C9" w:rsidP="00B305D8">
      <w:pPr>
        <w:rPr>
          <w:sz w:val="24"/>
          <w:szCs w:val="24"/>
        </w:rPr>
      </w:pPr>
    </w:p>
    <w:p w:rsidR="009B4866" w:rsidRPr="00A1692D" w:rsidRDefault="009B4866" w:rsidP="004248F8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99720F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 поселения</w:t>
      </w:r>
      <w:r w:rsidR="0099720F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410631" w:rsidRPr="00A1692D">
        <w:rPr>
          <w:b/>
          <w:sz w:val="24"/>
          <w:szCs w:val="24"/>
        </w:rPr>
        <w:t>Развитие потенциала муниципального управления</w:t>
      </w:r>
      <w:r w:rsidR="001760F9" w:rsidRPr="00A1692D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 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99720F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F41CCC">
        <w:rPr>
          <w:b/>
          <w:sz w:val="24"/>
          <w:szCs w:val="24"/>
        </w:rPr>
        <w:t xml:space="preserve"> 2</w:t>
      </w:r>
      <w:r w:rsidR="002D4310">
        <w:rPr>
          <w:b/>
          <w:sz w:val="24"/>
          <w:szCs w:val="24"/>
        </w:rPr>
        <w:t>6.02.2019</w:t>
      </w:r>
      <w:r w:rsidRPr="00A1692D">
        <w:rPr>
          <w:b/>
          <w:sz w:val="24"/>
          <w:szCs w:val="24"/>
        </w:rPr>
        <w:t xml:space="preserve"> </w:t>
      </w:r>
      <w:r w:rsidR="00410631" w:rsidRPr="00A1692D">
        <w:rPr>
          <w:b/>
          <w:sz w:val="24"/>
          <w:szCs w:val="24"/>
        </w:rPr>
        <w:t xml:space="preserve">№ </w:t>
      </w:r>
      <w:r w:rsidR="0099720F">
        <w:rPr>
          <w:b/>
          <w:sz w:val="24"/>
          <w:szCs w:val="24"/>
        </w:rPr>
        <w:t>24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1753C9" w:rsidRDefault="001753C9" w:rsidP="00B305D8">
      <w:pPr>
        <w:jc w:val="both"/>
        <w:rPr>
          <w:b/>
          <w:sz w:val="24"/>
          <w:szCs w:val="24"/>
        </w:rPr>
      </w:pPr>
    </w:p>
    <w:p w:rsidR="00A22C2F" w:rsidRPr="00170842" w:rsidRDefault="009B4866" w:rsidP="00170842">
      <w:pPr>
        <w:ind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Администрация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п о с т а н о</w:t>
      </w:r>
      <w:r w:rsidR="00A22C2F" w:rsidRPr="00170842">
        <w:rPr>
          <w:sz w:val="24"/>
          <w:szCs w:val="24"/>
        </w:rPr>
        <w:t>-</w:t>
      </w:r>
    </w:p>
    <w:p w:rsidR="009B4866" w:rsidRPr="00170842" w:rsidRDefault="009B4866" w:rsidP="00170842">
      <w:pPr>
        <w:tabs>
          <w:tab w:val="left" w:pos="1500"/>
        </w:tabs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в л я е т :</w:t>
      </w:r>
      <w:r w:rsidR="00170842" w:rsidRPr="00170842">
        <w:rPr>
          <w:sz w:val="24"/>
          <w:szCs w:val="24"/>
        </w:rPr>
        <w:tab/>
      </w:r>
    </w:p>
    <w:p w:rsidR="009B4866" w:rsidRPr="00170842" w:rsidRDefault="009B4866" w:rsidP="00932E3A">
      <w:pPr>
        <w:pStyle w:val="11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Внести в муниципальную программу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Чувашской Республики «</w:t>
      </w:r>
      <w:r w:rsidR="00410631" w:rsidRPr="00170842">
        <w:rPr>
          <w:sz w:val="24"/>
          <w:szCs w:val="24"/>
        </w:rPr>
        <w:t>Развитие потенциала муниципального управления</w:t>
      </w:r>
      <w:r w:rsidR="002D4310" w:rsidRPr="00170842">
        <w:rPr>
          <w:sz w:val="24"/>
          <w:szCs w:val="24"/>
        </w:rPr>
        <w:t>»</w:t>
      </w:r>
      <w:r w:rsidRPr="00170842"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 xml:space="preserve">сельского поселения Порецкого района </w:t>
      </w:r>
      <w:r w:rsidR="00F41CCC" w:rsidRPr="00170842">
        <w:rPr>
          <w:sz w:val="24"/>
          <w:szCs w:val="24"/>
        </w:rPr>
        <w:t>2</w:t>
      </w:r>
      <w:r w:rsidR="002D4310" w:rsidRPr="00170842">
        <w:rPr>
          <w:sz w:val="24"/>
          <w:szCs w:val="24"/>
        </w:rPr>
        <w:t>6.02.2019</w:t>
      </w:r>
      <w:r w:rsidR="001760F9" w:rsidRPr="00170842">
        <w:rPr>
          <w:sz w:val="24"/>
          <w:szCs w:val="24"/>
        </w:rPr>
        <w:t xml:space="preserve"> № </w:t>
      </w:r>
      <w:r w:rsidR="0099720F">
        <w:rPr>
          <w:sz w:val="24"/>
          <w:szCs w:val="24"/>
        </w:rPr>
        <w:t>24</w:t>
      </w:r>
      <w:r w:rsidRPr="00170842">
        <w:rPr>
          <w:sz w:val="24"/>
          <w:szCs w:val="24"/>
        </w:rPr>
        <w:t>, следующие изменения:</w:t>
      </w:r>
    </w:p>
    <w:p w:rsidR="009B06C0" w:rsidRDefault="00932E3A" w:rsidP="00932E3A">
      <w:pPr>
        <w:pStyle w:val="11"/>
        <w:numPr>
          <w:ilvl w:val="1"/>
          <w:numId w:val="7"/>
        </w:numPr>
        <w:jc w:val="both"/>
        <w:rPr>
          <w:sz w:val="24"/>
          <w:szCs w:val="24"/>
        </w:rPr>
      </w:pPr>
      <w:bookmarkStart w:id="0" w:name="sub_1002"/>
      <w:r>
        <w:rPr>
          <w:sz w:val="24"/>
          <w:szCs w:val="24"/>
        </w:rPr>
        <w:t xml:space="preserve"> </w:t>
      </w:r>
      <w:r w:rsidR="009B06C0" w:rsidRPr="00170842">
        <w:rPr>
          <w:sz w:val="24"/>
          <w:szCs w:val="24"/>
        </w:rPr>
        <w:t>В Паспорте программы позицию «Объемы бюджетных ассигнований Муниципальной программы» изложить в следующей редакции:</w:t>
      </w:r>
    </w:p>
    <w:p w:rsidR="009B06C0" w:rsidRPr="00863526" w:rsidRDefault="009B06C0" w:rsidP="009B06C0">
      <w:pPr>
        <w:pStyle w:val="11"/>
        <w:ind w:left="709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9B06C0" w:rsidRPr="00170842" w:rsidTr="00B54C5B">
        <w:trPr>
          <w:trHeight w:val="1276"/>
        </w:trPr>
        <w:tc>
          <w:tcPr>
            <w:tcW w:w="1706" w:type="pct"/>
          </w:tcPr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t>«</w:t>
            </w:r>
            <w:r w:rsidRPr="00170842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0" w:type="pct"/>
          </w:tcPr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прогнозируемые объемы финансирования Муниципальной программы в 2019 - 2035 годах составляют </w:t>
            </w:r>
            <w:r w:rsidR="00932E3A">
              <w:rPr>
                <w:rFonts w:ascii="Times New Roman" w:hAnsi="Times New Roman" w:cs="Times New Roman"/>
              </w:rPr>
              <w:t>57 191,7</w:t>
            </w:r>
            <w:r w:rsidRPr="00170842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2019 году – 3 743,2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3</w:t>
            </w:r>
            <w:r w:rsidR="00932E3A">
              <w:rPr>
                <w:rFonts w:ascii="Times New Roman" w:hAnsi="Times New Roman" w:cs="Times New Roman"/>
              </w:rPr>
              <w:t> 483,5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3 331,0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3 331,0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>
              <w:rPr>
                <w:rFonts w:ascii="Times New Roman" w:hAnsi="Times New Roman" w:cs="Times New Roman"/>
              </w:rPr>
              <w:t>3 331,0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2024 году – </w:t>
            </w:r>
            <w:r>
              <w:rPr>
                <w:rFonts w:ascii="Times New Roman" w:hAnsi="Times New Roman" w:cs="Times New Roman"/>
              </w:rPr>
              <w:t>3 331,0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2025 году – </w:t>
            </w:r>
            <w:r>
              <w:rPr>
                <w:rFonts w:ascii="Times New Roman" w:hAnsi="Times New Roman" w:cs="Times New Roman"/>
              </w:rPr>
              <w:t>3 331,0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>
              <w:rPr>
                <w:rFonts w:ascii="Times New Roman" w:hAnsi="Times New Roman" w:cs="Times New Roman"/>
              </w:rPr>
              <w:t>16 655,0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2031 - 2035 годах – </w:t>
            </w:r>
            <w:r>
              <w:rPr>
                <w:rFonts w:ascii="Times New Roman" w:hAnsi="Times New Roman" w:cs="Times New Roman"/>
              </w:rPr>
              <w:t>16 655</w:t>
            </w:r>
            <w:r w:rsidRPr="00170842">
              <w:rPr>
                <w:rFonts w:ascii="Times New Roman" w:hAnsi="Times New Roman" w:cs="Times New Roman"/>
              </w:rPr>
              <w:t>,0 тыс. рублей;</w:t>
            </w:r>
          </w:p>
          <w:p w:rsidR="009B06C0" w:rsidRDefault="009B06C0" w:rsidP="00B5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средства:</w:t>
            </w:r>
          </w:p>
          <w:p w:rsidR="009B06C0" w:rsidRPr="00172639" w:rsidRDefault="009B06C0" w:rsidP="00B5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республиканского</w:t>
            </w:r>
            <w:r w:rsidRPr="001726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 Чувашской Республики- 240,0 тыс. рублей, в том числе: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240,0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2024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2025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lastRenderedPageBreak/>
              <w:t xml:space="preserve">в 2026 - 2030 годах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B06C0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2031 - 2035 годах – 0</w:t>
            </w:r>
            <w:r w:rsidRPr="00170842">
              <w:rPr>
                <w:rFonts w:ascii="Times New Roman" w:hAnsi="Times New Roman" w:cs="Times New Roman"/>
              </w:rPr>
              <w:t>,0 тыс. рублей.</w:t>
            </w:r>
            <w:r w:rsidRPr="00170842">
              <w:t>»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бюджета </w:t>
            </w:r>
            <w:r>
              <w:rPr>
                <w:rFonts w:ascii="Times New Roman" w:hAnsi="Times New Roman" w:cs="Times New Roman"/>
              </w:rPr>
              <w:t xml:space="preserve">Порецкого </w:t>
            </w:r>
            <w:r w:rsidRPr="00170842">
              <w:rPr>
                <w:rFonts w:ascii="Times New Roman" w:hAnsi="Times New Roman" w:cs="Times New Roman"/>
              </w:rPr>
              <w:t xml:space="preserve">сельского поселения Порецкого района Чувашской Республики (далее по тексту - местный бюджет) – </w:t>
            </w:r>
            <w:r>
              <w:rPr>
                <w:rFonts w:ascii="Times New Roman" w:hAnsi="Times New Roman" w:cs="Times New Roman"/>
              </w:rPr>
              <w:t>56</w:t>
            </w:r>
            <w:r w:rsidR="00932E3A">
              <w:rPr>
                <w:rFonts w:ascii="Times New Roman" w:hAnsi="Times New Roman" w:cs="Times New Roman"/>
              </w:rPr>
              <w:t> 951,7</w:t>
            </w:r>
            <w:r w:rsidRPr="00170842">
              <w:rPr>
                <w:rFonts w:ascii="Times New Roman" w:hAnsi="Times New Roman" w:cs="Times New Roman"/>
              </w:rPr>
              <w:t xml:space="preserve"> тыс. рублей, в том числе: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3503,2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 w:rsidR="00932E3A">
              <w:rPr>
                <w:rFonts w:ascii="Times New Roman" w:hAnsi="Times New Roman" w:cs="Times New Roman"/>
              </w:rPr>
              <w:t>3483,5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3331,0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3331,0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>
              <w:rPr>
                <w:rFonts w:ascii="Times New Roman" w:hAnsi="Times New Roman" w:cs="Times New Roman"/>
              </w:rPr>
              <w:t>3331,0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2024 году – </w:t>
            </w:r>
            <w:r>
              <w:rPr>
                <w:rFonts w:ascii="Times New Roman" w:hAnsi="Times New Roman" w:cs="Times New Roman"/>
              </w:rPr>
              <w:t>3331,0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2025 году – </w:t>
            </w:r>
            <w:r>
              <w:rPr>
                <w:rFonts w:ascii="Times New Roman" w:hAnsi="Times New Roman" w:cs="Times New Roman"/>
              </w:rPr>
              <w:t>3331,0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>
              <w:rPr>
                <w:rFonts w:ascii="Times New Roman" w:hAnsi="Times New Roman" w:cs="Times New Roman"/>
              </w:rPr>
              <w:t>16 655,0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B06C0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2031 - 2035 годах – 16 655</w:t>
            </w:r>
            <w:r w:rsidRPr="00170842">
              <w:rPr>
                <w:rFonts w:ascii="Times New Roman" w:hAnsi="Times New Roman" w:cs="Times New Roman"/>
              </w:rPr>
              <w:t>,0 тыс. рублей.</w:t>
            </w:r>
            <w:r w:rsidRPr="00170842">
              <w:t>»</w:t>
            </w:r>
          </w:p>
          <w:p w:rsidR="009B06C0" w:rsidRPr="001753C9" w:rsidRDefault="009B06C0" w:rsidP="00B54C5B"/>
        </w:tc>
      </w:tr>
    </w:tbl>
    <w:bookmarkEnd w:id="0"/>
    <w:p w:rsidR="00553B90" w:rsidRPr="00553B90" w:rsidRDefault="00553B90" w:rsidP="00932E3A">
      <w:pPr>
        <w:pStyle w:val="1"/>
        <w:numPr>
          <w:ilvl w:val="1"/>
          <w:numId w:val="7"/>
        </w:numPr>
        <w:jc w:val="left"/>
        <w:rPr>
          <w:rFonts w:ascii="Times New Roman" w:hAnsi="Times New Roman" w:cs="Times New Roman"/>
          <w:b w:val="0"/>
          <w:color w:val="auto"/>
        </w:rPr>
      </w:pPr>
      <w:r w:rsidRPr="00553B90">
        <w:rPr>
          <w:rFonts w:ascii="Times New Roman" w:hAnsi="Times New Roman" w:cs="Times New Roman"/>
          <w:b w:val="0"/>
          <w:color w:val="auto"/>
        </w:rPr>
        <w:lastRenderedPageBreak/>
        <w:t>Раздел III изложить в следующей редакции:</w:t>
      </w:r>
    </w:p>
    <w:p w:rsidR="00A500C5" w:rsidRPr="00420B9A" w:rsidRDefault="00553B90" w:rsidP="00553B90">
      <w:pPr>
        <w:pStyle w:val="1"/>
        <w:ind w:left="106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</w:t>
      </w:r>
      <w:r w:rsidR="00A500C5" w:rsidRPr="00420B9A">
        <w:rPr>
          <w:rFonts w:ascii="Times New Roman" w:hAnsi="Times New Roman" w:cs="Times New Roman"/>
          <w:color w:val="auto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</w:p>
    <w:p w:rsidR="00A500C5" w:rsidRPr="00A500C5" w:rsidRDefault="00A500C5" w:rsidP="00A500C5">
      <w:pPr>
        <w:ind w:firstLine="284"/>
        <w:rPr>
          <w:sz w:val="24"/>
          <w:szCs w:val="24"/>
        </w:rPr>
      </w:pPr>
      <w:r w:rsidRPr="00A500C5">
        <w:rPr>
          <w:sz w:val="24"/>
          <w:szCs w:val="24"/>
        </w:rPr>
        <w:t>Расходы Муниципальной программы формируются за счет  бюджета Порецкого сельского поселения Порецкого района Чувашской Республики.</w:t>
      </w:r>
    </w:p>
    <w:p w:rsidR="00A500C5" w:rsidRDefault="00A500C5" w:rsidP="00A500C5">
      <w:pPr>
        <w:ind w:firstLine="284"/>
        <w:rPr>
          <w:sz w:val="24"/>
          <w:szCs w:val="24"/>
        </w:rPr>
      </w:pPr>
      <w:r w:rsidRPr="00A500C5">
        <w:rPr>
          <w:sz w:val="24"/>
          <w:szCs w:val="24"/>
        </w:rPr>
        <w:t xml:space="preserve">Общий объем финансирования Муниципальной программы в 2019 - 2035 годах составляет </w:t>
      </w:r>
      <w:r w:rsidR="00932E3A">
        <w:rPr>
          <w:sz w:val="24"/>
          <w:szCs w:val="24"/>
        </w:rPr>
        <w:t>57 191,7</w:t>
      </w:r>
      <w:r w:rsidRPr="00A500C5">
        <w:rPr>
          <w:sz w:val="24"/>
          <w:szCs w:val="24"/>
        </w:rPr>
        <w:t xml:space="preserve"> тыс. рублей, в том числе за счет средств:</w:t>
      </w:r>
    </w:p>
    <w:p w:rsidR="00553B90" w:rsidRPr="00A500C5" w:rsidRDefault="00553B90" w:rsidP="00553B90">
      <w:pPr>
        <w:rPr>
          <w:sz w:val="24"/>
          <w:szCs w:val="24"/>
        </w:rPr>
      </w:pPr>
      <w:r>
        <w:rPr>
          <w:sz w:val="24"/>
          <w:szCs w:val="24"/>
        </w:rPr>
        <w:t>республиканск</w:t>
      </w:r>
      <w:r w:rsidR="00B96CF3">
        <w:rPr>
          <w:sz w:val="24"/>
          <w:szCs w:val="24"/>
        </w:rPr>
        <w:t>ого бюджета – 240,0 тыс. рублей,</w:t>
      </w:r>
    </w:p>
    <w:p w:rsidR="00A500C5" w:rsidRPr="00A500C5" w:rsidRDefault="00A500C5" w:rsidP="00A500C5">
      <w:pPr>
        <w:rPr>
          <w:sz w:val="24"/>
          <w:szCs w:val="24"/>
        </w:rPr>
      </w:pPr>
      <w:r w:rsidRPr="00A500C5">
        <w:rPr>
          <w:sz w:val="24"/>
          <w:szCs w:val="24"/>
        </w:rPr>
        <w:t xml:space="preserve">местного бюджета – </w:t>
      </w:r>
      <w:r w:rsidR="00932E3A">
        <w:rPr>
          <w:sz w:val="24"/>
          <w:szCs w:val="24"/>
        </w:rPr>
        <w:t>56 951,7</w:t>
      </w:r>
      <w:r w:rsidRPr="00A500C5">
        <w:rPr>
          <w:sz w:val="24"/>
          <w:szCs w:val="24"/>
        </w:rPr>
        <w:t> тыс. рублей.</w:t>
      </w:r>
    </w:p>
    <w:p w:rsidR="00A500C5" w:rsidRPr="00A500C5" w:rsidRDefault="00A500C5" w:rsidP="00A500C5">
      <w:pPr>
        <w:rPr>
          <w:sz w:val="24"/>
          <w:szCs w:val="24"/>
        </w:rPr>
      </w:pP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Прогнозируемый объем финансирования Муниципальной программы на 1 этапе составляет </w:t>
      </w:r>
      <w:r w:rsidR="00932E3A">
        <w:rPr>
          <w:sz w:val="24"/>
          <w:szCs w:val="24"/>
        </w:rPr>
        <w:t>23 881,7</w:t>
      </w:r>
      <w:r w:rsidRPr="00A500C5">
        <w:rPr>
          <w:sz w:val="24"/>
          <w:szCs w:val="24"/>
        </w:rPr>
        <w:t xml:space="preserve"> тыс. рублей, в том числе: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2019 году – </w:t>
      </w:r>
      <w:r w:rsidR="00553B90">
        <w:rPr>
          <w:sz w:val="24"/>
          <w:szCs w:val="24"/>
        </w:rPr>
        <w:t>3743,2</w:t>
      </w:r>
      <w:r w:rsidRPr="00A500C5">
        <w:rPr>
          <w:sz w:val="24"/>
          <w:szCs w:val="24"/>
        </w:rPr>
        <w:t>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2020 году – </w:t>
      </w:r>
      <w:r w:rsidR="00932E3A">
        <w:rPr>
          <w:sz w:val="24"/>
          <w:szCs w:val="24"/>
        </w:rPr>
        <w:t>3483,5</w:t>
      </w:r>
      <w:r w:rsidRPr="00A500C5">
        <w:rPr>
          <w:sz w:val="24"/>
          <w:szCs w:val="24"/>
        </w:rPr>
        <w:t>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>в 2021 году – 3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>в 2022 году – 3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>в 2023 году – 3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2024 году – </w:t>
      </w:r>
      <w:r w:rsidR="00553B90">
        <w:rPr>
          <w:sz w:val="24"/>
          <w:szCs w:val="24"/>
        </w:rPr>
        <w:t>3331</w:t>
      </w:r>
      <w:r w:rsidRPr="00A500C5">
        <w:rPr>
          <w:sz w:val="24"/>
          <w:szCs w:val="24"/>
        </w:rPr>
        <w:t>,0 тыс. рублей;</w:t>
      </w:r>
    </w:p>
    <w:p w:rsid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2025 году – </w:t>
      </w:r>
      <w:r w:rsidR="00553B90">
        <w:rPr>
          <w:sz w:val="24"/>
          <w:szCs w:val="24"/>
        </w:rPr>
        <w:t>3331</w:t>
      </w:r>
      <w:r w:rsidRPr="00A500C5">
        <w:rPr>
          <w:sz w:val="24"/>
          <w:szCs w:val="24"/>
        </w:rPr>
        <w:t>,0  тыс. рублей;</w:t>
      </w:r>
    </w:p>
    <w:p w:rsidR="00553B90" w:rsidRDefault="00553B90" w:rsidP="00A500C5">
      <w:pPr>
        <w:ind w:left="3686"/>
        <w:rPr>
          <w:sz w:val="24"/>
          <w:szCs w:val="24"/>
        </w:rPr>
      </w:pPr>
      <w:r>
        <w:rPr>
          <w:sz w:val="24"/>
          <w:szCs w:val="24"/>
        </w:rPr>
        <w:t>республиканского бюджета – 240,0 тыс. рублей, в том числе: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2019 году – </w:t>
      </w:r>
      <w:r>
        <w:rPr>
          <w:sz w:val="24"/>
          <w:szCs w:val="24"/>
        </w:rPr>
        <w:t>240,0</w:t>
      </w:r>
      <w:r w:rsidRPr="00A500C5">
        <w:rPr>
          <w:sz w:val="24"/>
          <w:szCs w:val="24"/>
        </w:rPr>
        <w:t> тыс. рублей;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2020 году – </w:t>
      </w:r>
      <w:r>
        <w:rPr>
          <w:sz w:val="24"/>
          <w:szCs w:val="24"/>
        </w:rPr>
        <w:t>0</w:t>
      </w:r>
      <w:r w:rsidRPr="00A500C5">
        <w:rPr>
          <w:sz w:val="24"/>
          <w:szCs w:val="24"/>
        </w:rPr>
        <w:t>,0 тыс. рублей;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2021 году – </w:t>
      </w:r>
      <w:r>
        <w:rPr>
          <w:sz w:val="24"/>
          <w:szCs w:val="24"/>
        </w:rPr>
        <w:t>0</w:t>
      </w:r>
      <w:r w:rsidRPr="00A500C5">
        <w:rPr>
          <w:sz w:val="24"/>
          <w:szCs w:val="24"/>
        </w:rPr>
        <w:t>,0 тыс. рублей;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2022 году – </w:t>
      </w:r>
      <w:r>
        <w:rPr>
          <w:sz w:val="24"/>
          <w:szCs w:val="24"/>
        </w:rPr>
        <w:t>0</w:t>
      </w:r>
      <w:r w:rsidRPr="00A500C5">
        <w:rPr>
          <w:sz w:val="24"/>
          <w:szCs w:val="24"/>
        </w:rPr>
        <w:t>,0 тыс. рублей;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0</w:t>
      </w:r>
      <w:r w:rsidRPr="00A500C5">
        <w:rPr>
          <w:sz w:val="24"/>
          <w:szCs w:val="24"/>
        </w:rPr>
        <w:t>,0 тыс. рублей;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2024 году – </w:t>
      </w:r>
      <w:r>
        <w:rPr>
          <w:sz w:val="24"/>
          <w:szCs w:val="24"/>
        </w:rPr>
        <w:t>0</w:t>
      </w:r>
      <w:r w:rsidRPr="00A500C5">
        <w:rPr>
          <w:sz w:val="24"/>
          <w:szCs w:val="24"/>
        </w:rPr>
        <w:t>,0 тыс. рублей;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0</w:t>
      </w:r>
      <w:r w:rsidRPr="00A500C5">
        <w:rPr>
          <w:sz w:val="24"/>
          <w:szCs w:val="24"/>
        </w:rPr>
        <w:t>,0 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местного бюджета  - </w:t>
      </w:r>
      <w:r w:rsidR="00553B90">
        <w:rPr>
          <w:sz w:val="24"/>
          <w:szCs w:val="24"/>
        </w:rPr>
        <w:t>23</w:t>
      </w:r>
      <w:r w:rsidR="00932E3A">
        <w:rPr>
          <w:sz w:val="24"/>
          <w:szCs w:val="24"/>
        </w:rPr>
        <w:t> 641,7</w:t>
      </w:r>
      <w:r w:rsidRPr="00A500C5">
        <w:rPr>
          <w:sz w:val="24"/>
          <w:szCs w:val="24"/>
        </w:rPr>
        <w:t> тыс. рублей, в том числе: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2019 году – </w:t>
      </w:r>
      <w:r w:rsidR="00553B90">
        <w:rPr>
          <w:sz w:val="24"/>
          <w:szCs w:val="24"/>
        </w:rPr>
        <w:t>3503,2</w:t>
      </w:r>
      <w:r w:rsidRPr="00A500C5">
        <w:rPr>
          <w:sz w:val="24"/>
          <w:szCs w:val="24"/>
        </w:rPr>
        <w:t>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2020 году – </w:t>
      </w:r>
      <w:r w:rsidR="00932E3A">
        <w:rPr>
          <w:sz w:val="24"/>
          <w:szCs w:val="24"/>
        </w:rPr>
        <w:t>3483,5</w:t>
      </w:r>
      <w:r w:rsidRPr="00A500C5">
        <w:rPr>
          <w:sz w:val="24"/>
          <w:szCs w:val="24"/>
        </w:rPr>
        <w:t>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>в 2021 году – 3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>в 2022 году – 3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lastRenderedPageBreak/>
        <w:t>в 2023 году – 3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>в 2024 году – 3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>в 2025 году – 3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тыс. рублей.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</w:p>
    <w:p w:rsidR="00A500C5" w:rsidRDefault="00A500C5" w:rsidP="00553B90">
      <w:pPr>
        <w:ind w:firstLine="567"/>
        <w:rPr>
          <w:sz w:val="24"/>
          <w:szCs w:val="24"/>
        </w:rPr>
      </w:pPr>
      <w:r w:rsidRPr="00A500C5">
        <w:rPr>
          <w:sz w:val="24"/>
          <w:szCs w:val="24"/>
        </w:rPr>
        <w:t xml:space="preserve">На 2 этапе, в 2026 - 2030 годах, объем финансирования Муниципальной программы составляет 16 </w:t>
      </w:r>
      <w:r w:rsidR="00553B90">
        <w:rPr>
          <w:sz w:val="24"/>
          <w:szCs w:val="24"/>
        </w:rPr>
        <w:t>655</w:t>
      </w:r>
      <w:r w:rsidRPr="00A500C5">
        <w:rPr>
          <w:sz w:val="24"/>
          <w:szCs w:val="24"/>
        </w:rPr>
        <w:t>,0  тыс. рублей, из них средства:</w:t>
      </w:r>
    </w:p>
    <w:p w:rsidR="00553B90" w:rsidRPr="00A500C5" w:rsidRDefault="00553B90" w:rsidP="00553B90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республиканского бюджета – 0,0 тыс. рублей,</w:t>
      </w:r>
    </w:p>
    <w:p w:rsidR="00A500C5" w:rsidRPr="00A500C5" w:rsidRDefault="00A500C5" w:rsidP="00553B90">
      <w:pPr>
        <w:ind w:firstLine="567"/>
        <w:rPr>
          <w:sz w:val="24"/>
          <w:szCs w:val="24"/>
        </w:rPr>
      </w:pPr>
      <w:r w:rsidRPr="00A500C5">
        <w:rPr>
          <w:sz w:val="24"/>
          <w:szCs w:val="24"/>
        </w:rPr>
        <w:t xml:space="preserve">местного бюджета – 16 </w:t>
      </w:r>
      <w:r w:rsidR="00553B90">
        <w:rPr>
          <w:sz w:val="24"/>
          <w:szCs w:val="24"/>
        </w:rPr>
        <w:t>655</w:t>
      </w:r>
      <w:r w:rsidRPr="00A500C5">
        <w:rPr>
          <w:sz w:val="24"/>
          <w:szCs w:val="24"/>
        </w:rPr>
        <w:t>,0 тыс. рублей.</w:t>
      </w:r>
    </w:p>
    <w:p w:rsidR="00A500C5" w:rsidRDefault="00A500C5" w:rsidP="00553B90">
      <w:pPr>
        <w:ind w:firstLine="567"/>
        <w:rPr>
          <w:sz w:val="24"/>
          <w:szCs w:val="24"/>
        </w:rPr>
      </w:pPr>
      <w:r w:rsidRPr="00A500C5">
        <w:rPr>
          <w:sz w:val="24"/>
          <w:szCs w:val="24"/>
        </w:rPr>
        <w:t xml:space="preserve">На 3 этапе, в 2031 - 2035 годах, объем финансирования Муниципальной программы составляет 16 </w:t>
      </w:r>
      <w:r w:rsidR="00553B90">
        <w:rPr>
          <w:sz w:val="24"/>
          <w:szCs w:val="24"/>
        </w:rPr>
        <w:t>655</w:t>
      </w:r>
      <w:r w:rsidRPr="00A500C5">
        <w:rPr>
          <w:sz w:val="24"/>
          <w:szCs w:val="24"/>
        </w:rPr>
        <w:t>,0 тыс. рублей, из них средства:</w:t>
      </w:r>
    </w:p>
    <w:p w:rsidR="00553B90" w:rsidRPr="00A500C5" w:rsidRDefault="00553B90" w:rsidP="00553B90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республиканского бюджета – 0,0 тыс. рублей,</w:t>
      </w:r>
    </w:p>
    <w:p w:rsidR="00A500C5" w:rsidRPr="00A500C5" w:rsidRDefault="00A500C5" w:rsidP="00553B90">
      <w:pPr>
        <w:ind w:firstLine="567"/>
        <w:rPr>
          <w:sz w:val="24"/>
          <w:szCs w:val="24"/>
        </w:rPr>
      </w:pPr>
      <w:r w:rsidRPr="00A500C5">
        <w:rPr>
          <w:sz w:val="24"/>
          <w:szCs w:val="24"/>
        </w:rPr>
        <w:t xml:space="preserve">местного бюджета – 16 </w:t>
      </w:r>
      <w:r w:rsidR="00553B90">
        <w:rPr>
          <w:sz w:val="24"/>
          <w:szCs w:val="24"/>
        </w:rPr>
        <w:t>655</w:t>
      </w:r>
      <w:r w:rsidRPr="00A500C5">
        <w:rPr>
          <w:sz w:val="24"/>
          <w:szCs w:val="24"/>
        </w:rPr>
        <w:t>,0 тыс. рублей.</w:t>
      </w:r>
    </w:p>
    <w:p w:rsidR="00A500C5" w:rsidRPr="00A500C5" w:rsidRDefault="00A500C5" w:rsidP="00A500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500C5">
        <w:rPr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бюджета Порецкого сельского поселения Порецкого района Чувашской Республики.</w:t>
      </w:r>
    </w:p>
    <w:p w:rsidR="00A500C5" w:rsidRPr="00A500C5" w:rsidRDefault="00A500C5" w:rsidP="00A500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500C5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404890">
          <w:rPr>
            <w:rStyle w:val="a5"/>
            <w:color w:val="000000" w:themeColor="text1"/>
            <w:sz w:val="24"/>
            <w:szCs w:val="24"/>
          </w:rPr>
          <w:t>приложении №2</w:t>
        </w:r>
      </w:hyperlink>
      <w:r w:rsidRPr="00A500C5">
        <w:rPr>
          <w:sz w:val="24"/>
          <w:szCs w:val="24"/>
        </w:rPr>
        <w:t xml:space="preserve"> к настоящей Муниципальной программе.</w:t>
      </w:r>
    </w:p>
    <w:p w:rsidR="00A500C5" w:rsidRDefault="00A500C5" w:rsidP="00A500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500C5">
        <w:rPr>
          <w:sz w:val="24"/>
          <w:szCs w:val="24"/>
        </w:rPr>
        <w:t>В Муниципальную программу включены подпрограммы, реализуемые в рамках Муниципальной программы, согласно приложениям 3</w:t>
      </w:r>
      <w:r w:rsidR="009B06C0">
        <w:rPr>
          <w:sz w:val="24"/>
          <w:szCs w:val="24"/>
        </w:rPr>
        <w:t xml:space="preserve"> и 4</w:t>
      </w:r>
      <w:r w:rsidRPr="00A500C5">
        <w:rPr>
          <w:sz w:val="24"/>
          <w:szCs w:val="24"/>
        </w:rPr>
        <w:t xml:space="preserve"> к настоящей Муниципальной программе.</w:t>
      </w:r>
      <w:r w:rsidR="00553B90">
        <w:rPr>
          <w:sz w:val="24"/>
          <w:szCs w:val="24"/>
        </w:rPr>
        <w:t>»</w:t>
      </w:r>
    </w:p>
    <w:p w:rsidR="00932E3A" w:rsidRPr="00A500C5" w:rsidRDefault="00932E3A" w:rsidP="00A500C5">
      <w:pPr>
        <w:jc w:val="both"/>
        <w:rPr>
          <w:sz w:val="24"/>
          <w:szCs w:val="24"/>
        </w:rPr>
      </w:pPr>
    </w:p>
    <w:p w:rsidR="00E918F2" w:rsidRPr="00170842" w:rsidRDefault="00932E3A" w:rsidP="00932E3A">
      <w:pPr>
        <w:pStyle w:val="11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18F2" w:rsidRPr="00170842">
        <w:rPr>
          <w:sz w:val="24"/>
          <w:szCs w:val="24"/>
        </w:rPr>
        <w:t>Приложение № 2 к программе изложить в редакции согласно приложению № 1 к настоящему постановлению.</w:t>
      </w: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E3A" w:rsidRPr="00D25425" w:rsidRDefault="00932E3A" w:rsidP="00932E3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32E3A" w:rsidRDefault="00932E3A" w:rsidP="00932E3A">
      <w:pPr>
        <w:jc w:val="both"/>
        <w:rPr>
          <w:sz w:val="24"/>
          <w:szCs w:val="24"/>
        </w:rPr>
      </w:pPr>
    </w:p>
    <w:p w:rsidR="00932E3A" w:rsidRDefault="00932E3A" w:rsidP="00932E3A">
      <w:pPr>
        <w:pStyle w:val="ConsNonformat"/>
        <w:widowControl/>
        <w:ind w:left="360"/>
        <w:rPr>
          <w:rFonts w:ascii="Times New Roman" w:hAnsi="Times New Roman" w:cs="Times New Roman"/>
          <w:sz w:val="24"/>
          <w:szCs w:val="24"/>
        </w:rPr>
      </w:pPr>
    </w:p>
    <w:p w:rsidR="0066610F" w:rsidRDefault="0066610F" w:rsidP="00932E3A">
      <w:pPr>
        <w:pStyle w:val="ConsNonformat"/>
        <w:widowControl/>
        <w:ind w:left="360"/>
        <w:rPr>
          <w:rFonts w:ascii="Times New Roman" w:hAnsi="Times New Roman" w:cs="Times New Roman"/>
          <w:sz w:val="24"/>
          <w:szCs w:val="24"/>
        </w:rPr>
      </w:pPr>
    </w:p>
    <w:p w:rsidR="00F5154F" w:rsidRDefault="00F5154F" w:rsidP="00F5154F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5154F" w:rsidRDefault="00F5154F" w:rsidP="00F5154F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Порецкого сельского поселения                                                                     </w:t>
      </w:r>
      <w:r w:rsidR="0066610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А.Е.Барыкин</w:t>
      </w:r>
    </w:p>
    <w:p w:rsidR="00F5154F" w:rsidRDefault="00F5154F" w:rsidP="00F5154F">
      <w:pPr>
        <w:pStyle w:val="3"/>
        <w:ind w:left="570"/>
        <w:rPr>
          <w:sz w:val="24"/>
          <w:szCs w:val="24"/>
        </w:rPr>
      </w:pPr>
    </w:p>
    <w:p w:rsidR="00932E3A" w:rsidRDefault="00932E3A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E3A" w:rsidRDefault="00932E3A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32E3A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9C3D5F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При</w:t>
      </w:r>
      <w:r w:rsidR="007A3397">
        <w:rPr>
          <w:bCs/>
          <w:color w:val="26282F"/>
          <w:sz w:val="18"/>
          <w:szCs w:val="18"/>
        </w:rPr>
        <w:t>ложение № 1</w:t>
      </w:r>
    </w:p>
    <w:p w:rsidR="004A5100" w:rsidRDefault="007A3397" w:rsidP="007A3397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A323AF">
        <w:rPr>
          <w:bCs/>
          <w:color w:val="26282F"/>
          <w:sz w:val="18"/>
          <w:szCs w:val="18"/>
        </w:rPr>
        <w:t xml:space="preserve"> администрации </w:t>
      </w:r>
    </w:p>
    <w:p w:rsidR="004A5100" w:rsidRDefault="0099720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 xml:space="preserve">Порецкого </w:t>
      </w:r>
      <w:r w:rsidR="00A323AF">
        <w:rPr>
          <w:bCs/>
          <w:color w:val="26282F"/>
          <w:sz w:val="18"/>
          <w:szCs w:val="18"/>
        </w:rPr>
        <w:t xml:space="preserve">сельского поселения </w:t>
      </w:r>
    </w:p>
    <w:p w:rsidR="00A323AF" w:rsidRDefault="00A323A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7A3397" w:rsidRDefault="00BF21E3" w:rsidP="007A339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66610F">
        <w:rPr>
          <w:sz w:val="18"/>
          <w:szCs w:val="18"/>
        </w:rPr>
        <w:t>21</w:t>
      </w:r>
      <w:r w:rsidR="009C3D5F">
        <w:rPr>
          <w:sz w:val="18"/>
          <w:szCs w:val="18"/>
        </w:rPr>
        <w:t>.05</w:t>
      </w:r>
      <w:r w:rsidR="00E918F2">
        <w:rPr>
          <w:sz w:val="18"/>
          <w:szCs w:val="18"/>
        </w:rPr>
        <w:t>.2020</w:t>
      </w:r>
      <w:r w:rsidR="0066610F">
        <w:rPr>
          <w:sz w:val="18"/>
          <w:szCs w:val="18"/>
        </w:rPr>
        <w:t xml:space="preserve"> г.</w:t>
      </w:r>
      <w:r w:rsidR="00E918F2">
        <w:rPr>
          <w:sz w:val="18"/>
          <w:szCs w:val="18"/>
        </w:rPr>
        <w:t xml:space="preserve"> №</w:t>
      </w:r>
      <w:r w:rsidR="0066610F">
        <w:rPr>
          <w:sz w:val="18"/>
          <w:szCs w:val="18"/>
        </w:rPr>
        <w:t xml:space="preserve"> 52</w:t>
      </w:r>
      <w:r w:rsidR="007A3397" w:rsidRPr="004B75B6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70842" w:rsidRPr="00170842" w:rsidRDefault="00170842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Приложение № 2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 xml:space="preserve">к </w:t>
      </w:r>
      <w:hyperlink w:anchor="sub_1000" w:history="1">
        <w:r w:rsidRPr="00170842">
          <w:rPr>
            <w:rStyle w:val="a5"/>
            <w:color w:val="000000"/>
            <w:sz w:val="18"/>
            <w:szCs w:val="18"/>
          </w:rPr>
          <w:t>муниципальной программе</w:t>
        </w:r>
      </w:hyperlink>
    </w:p>
    <w:p w:rsidR="00170842" w:rsidRPr="00170842" w:rsidRDefault="0099720F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>
        <w:rPr>
          <w:rStyle w:val="a6"/>
          <w:b w:val="0"/>
          <w:bCs/>
          <w:color w:val="000000"/>
          <w:sz w:val="18"/>
          <w:szCs w:val="18"/>
        </w:rPr>
        <w:t xml:space="preserve">Порецкого 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 xml:space="preserve">сельского поселения </w:t>
      </w:r>
    </w:p>
    <w:p w:rsidR="00170842" w:rsidRPr="00170842" w:rsidRDefault="00170842" w:rsidP="00170842">
      <w:pPr>
        <w:jc w:val="right"/>
        <w:rPr>
          <w:b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Порецкого района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Чувашской Республики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«Развитие потенциала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муниципального управления»</w:t>
      </w:r>
    </w:p>
    <w:p w:rsidR="00170842" w:rsidRPr="00420B9A" w:rsidRDefault="00170842" w:rsidP="00170842"/>
    <w:p w:rsidR="00170842" w:rsidRPr="00420B9A" w:rsidRDefault="00170842" w:rsidP="00170842">
      <w:pPr>
        <w:pStyle w:val="1"/>
        <w:rPr>
          <w:rFonts w:ascii="Times New Roman" w:hAnsi="Times New Roman" w:cs="Times New Roman"/>
          <w:color w:val="auto"/>
        </w:rPr>
      </w:pPr>
      <w:r w:rsidRPr="00420B9A">
        <w:rPr>
          <w:rFonts w:ascii="Times New Roman" w:hAnsi="Times New Roman" w:cs="Times New Roman"/>
          <w:color w:val="auto"/>
        </w:rPr>
        <w:t>Ресурсное обеспечение</w:t>
      </w:r>
      <w:r w:rsidRPr="00420B9A">
        <w:rPr>
          <w:rFonts w:ascii="Times New Roman" w:hAnsi="Times New Roman" w:cs="Times New Roman"/>
          <w:color w:val="auto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99720F">
        <w:rPr>
          <w:rFonts w:ascii="Times New Roman" w:hAnsi="Times New Roman" w:cs="Times New Roman"/>
          <w:color w:val="auto"/>
        </w:rPr>
        <w:t xml:space="preserve">Порецкого </w:t>
      </w:r>
      <w:r>
        <w:rPr>
          <w:rFonts w:ascii="Times New Roman" w:hAnsi="Times New Roman" w:cs="Times New Roman"/>
          <w:color w:val="auto"/>
        </w:rPr>
        <w:t xml:space="preserve">сельского поселения </w:t>
      </w:r>
      <w:r w:rsidRPr="00420B9A">
        <w:rPr>
          <w:rFonts w:ascii="Times New Roman" w:hAnsi="Times New Roman" w:cs="Times New Roman"/>
          <w:color w:val="auto"/>
        </w:rPr>
        <w:t>Порецкого района Чувашской Республики «Развитие потенциала муниципального управления»</w:t>
      </w:r>
    </w:p>
    <w:p w:rsidR="00170842" w:rsidRPr="00420B9A" w:rsidRDefault="00170842" w:rsidP="00170842"/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68"/>
        <w:gridCol w:w="874"/>
        <w:gridCol w:w="1092"/>
        <w:gridCol w:w="1856"/>
        <w:gridCol w:w="874"/>
        <w:gridCol w:w="849"/>
        <w:gridCol w:w="899"/>
        <w:gridCol w:w="874"/>
        <w:gridCol w:w="874"/>
        <w:gridCol w:w="874"/>
        <w:gridCol w:w="874"/>
        <w:gridCol w:w="983"/>
        <w:gridCol w:w="983"/>
      </w:tblGrid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r w:rsidR="0099720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Республики, подпрограммы муниципальной  программы </w:t>
            </w:r>
            <w:r w:rsidR="0099720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175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1753C9">
                <w:rPr>
                  <w:rStyle w:val="a5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4D13CF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170842" w:rsidRPr="001753C9">
                <w:rPr>
                  <w:rStyle w:val="a5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170842" w:rsidRPr="00420B9A" w:rsidTr="000D437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9720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района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E918F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C3D5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3483,5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E918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18F2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18F2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18F2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18F2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18F2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918F2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918F2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E918F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70842"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6D1C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56D1C" w:rsidRPr="00DE54C8" w:rsidRDefault="00356D1C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9C3D5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3483,5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C63027" w:rsidRDefault="004D13CF" w:rsidP="000D4371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ub_4000" w:history="1">
              <w:r w:rsidR="00170842" w:rsidRPr="00C63027">
                <w:rPr>
                  <w:rStyle w:val="a5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C630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в </w:t>
            </w:r>
            <w:r w:rsidR="00C63027">
              <w:rPr>
                <w:rFonts w:ascii="Times New Roman" w:hAnsi="Times New Roman" w:cs="Times New Roman"/>
                <w:sz w:val="20"/>
                <w:szCs w:val="20"/>
              </w:rPr>
              <w:t>Порецком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Порецкого района Чувашской Республики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C630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Развитие нормативно-правовой базы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20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района, регулирующей вопросы муниципальной службы в </w:t>
            </w:r>
            <w:r w:rsidR="00C63027">
              <w:rPr>
                <w:rFonts w:ascii="Times New Roman" w:hAnsi="Times New Roman" w:cs="Times New Roman"/>
                <w:sz w:val="20"/>
                <w:szCs w:val="20"/>
              </w:rPr>
              <w:t xml:space="preserve">Порецком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C630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в </w:t>
            </w:r>
            <w:r w:rsidR="00C63027">
              <w:rPr>
                <w:rFonts w:ascii="Times New Roman" w:hAnsi="Times New Roman" w:cs="Times New Roman"/>
                <w:sz w:val="20"/>
                <w:szCs w:val="20"/>
              </w:rPr>
              <w:t xml:space="preserve">Порецком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6D1C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 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9C3D5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3483,5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356D1C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6D1C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6D1C" w:rsidRPr="00DE54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6D1C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56D1C" w:rsidRPr="00DE54C8" w:rsidRDefault="00356D1C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9C3D5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3483,5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356D1C" w:rsidRPr="00420B9A" w:rsidTr="000D4371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>Основное мероприятие</w:t>
            </w:r>
          </w:p>
          <w:p w:rsidR="00356D1C" w:rsidRPr="00DE54C8" w:rsidRDefault="00356D1C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«Общепрограммные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9C3D5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3483,5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356D1C" w:rsidRPr="00420B9A" w:rsidTr="000D4371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56D1C" w:rsidRPr="00DE54C8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356D1C" w:rsidRPr="00DE54C8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6D1C" w:rsidRPr="00420B9A" w:rsidTr="000D4371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56D1C" w:rsidRPr="00DE54C8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356D1C" w:rsidRPr="00DE54C8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6D1C" w:rsidRPr="00DE54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6D1C" w:rsidRPr="00420B9A" w:rsidTr="000D4371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56D1C" w:rsidRPr="00DE54C8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356D1C" w:rsidRPr="00DE54C8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9C3D5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3483,5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170842" w:rsidRPr="00420B9A" w:rsidTr="000D4371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6CBA" w:rsidRPr="00420B9A" w:rsidTr="00B54C5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831EB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государственного управления в сфере юстиции»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420B9A" w:rsidTr="00B54C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420B9A" w:rsidTr="00B54C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831EBF" w:rsidRPr="00DE54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6CBA" w:rsidRPr="00420B9A" w:rsidTr="00B54C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4F6CBA" w:rsidRPr="00DE54C8" w:rsidRDefault="004F6CBA" w:rsidP="00B54C5B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6CBA" w:rsidRPr="00420B9A" w:rsidTr="00B54C5B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>Основное мероприятие</w:t>
            </w:r>
          </w:p>
          <w:p w:rsidR="004F6CBA" w:rsidRPr="00DE54C8" w:rsidRDefault="004F6CBA" w:rsidP="00B54C5B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CBA" w:rsidRPr="004F6CBA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6CBA">
              <w:rPr>
                <w:rFonts w:ascii="Times New Roman" w:hAnsi="Times New Roman" w:cs="Times New Roman"/>
                <w:sz w:val="20"/>
                <w:szCs w:val="20"/>
              </w:rPr>
              <w:t xml:space="preserve">«Участие в региональном этапе Всероссийского конкурса «Лучшая муниципальная практика».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420B9A" w:rsidTr="00B54C5B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31EBF" w:rsidRPr="00DE54C8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831EBF" w:rsidRPr="00DE54C8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420B9A" w:rsidTr="00B54C5B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31EBF" w:rsidRPr="00DE54C8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831EBF" w:rsidRPr="00DE54C8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6CBA" w:rsidRPr="00420B9A" w:rsidTr="00B54C5B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F6CBA" w:rsidRPr="00DE54C8" w:rsidRDefault="004F6CBA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4F6CBA" w:rsidRPr="00DE54C8" w:rsidRDefault="004F6CBA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420B9A" w:rsidTr="00B54C5B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31EBF" w:rsidRDefault="00831EBF" w:rsidP="00831EBF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sectPr w:rsidR="00170842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C92" w:rsidRDefault="00672C92" w:rsidP="00981488">
      <w:r>
        <w:separator/>
      </w:r>
    </w:p>
  </w:endnote>
  <w:endnote w:type="continuationSeparator" w:id="1">
    <w:p w:rsidR="00672C92" w:rsidRDefault="00672C92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C92" w:rsidRDefault="00672C92" w:rsidP="00981488">
      <w:r>
        <w:separator/>
      </w:r>
    </w:p>
  </w:footnote>
  <w:footnote w:type="continuationSeparator" w:id="1">
    <w:p w:rsidR="00672C92" w:rsidRDefault="00672C92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C71"/>
    <w:multiLevelType w:val="hybridMultilevel"/>
    <w:tmpl w:val="7E5AD040"/>
    <w:lvl w:ilvl="0" w:tplc="C980E7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5611FD"/>
    <w:multiLevelType w:val="multilevel"/>
    <w:tmpl w:val="778E2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3265A6B"/>
    <w:multiLevelType w:val="hybridMultilevel"/>
    <w:tmpl w:val="7E5AD040"/>
    <w:lvl w:ilvl="0" w:tplc="C980E7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7112ED"/>
    <w:multiLevelType w:val="multilevel"/>
    <w:tmpl w:val="A0460704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28B28E9"/>
    <w:multiLevelType w:val="hybridMultilevel"/>
    <w:tmpl w:val="7E5AD040"/>
    <w:lvl w:ilvl="0" w:tplc="C980E7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E17056F"/>
    <w:multiLevelType w:val="multilevel"/>
    <w:tmpl w:val="2312D0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26982"/>
    <w:rsid w:val="0004784F"/>
    <w:rsid w:val="0005772A"/>
    <w:rsid w:val="00075334"/>
    <w:rsid w:val="0008767D"/>
    <w:rsid w:val="00087888"/>
    <w:rsid w:val="000A2E7E"/>
    <w:rsid w:val="000B1C2F"/>
    <w:rsid w:val="000B3DFC"/>
    <w:rsid w:val="000C2145"/>
    <w:rsid w:val="000C273D"/>
    <w:rsid w:val="000D030F"/>
    <w:rsid w:val="000D4371"/>
    <w:rsid w:val="000F18A5"/>
    <w:rsid w:val="000F1CE4"/>
    <w:rsid w:val="000F3757"/>
    <w:rsid w:val="000F6815"/>
    <w:rsid w:val="001004B6"/>
    <w:rsid w:val="00112687"/>
    <w:rsid w:val="00112DBE"/>
    <w:rsid w:val="0013396B"/>
    <w:rsid w:val="00145F4C"/>
    <w:rsid w:val="0015066C"/>
    <w:rsid w:val="00166962"/>
    <w:rsid w:val="00170842"/>
    <w:rsid w:val="00172639"/>
    <w:rsid w:val="001753C9"/>
    <w:rsid w:val="001760F9"/>
    <w:rsid w:val="001B3001"/>
    <w:rsid w:val="001B59AC"/>
    <w:rsid w:val="001D249E"/>
    <w:rsid w:val="001D4044"/>
    <w:rsid w:val="001D4B67"/>
    <w:rsid w:val="00202389"/>
    <w:rsid w:val="00207693"/>
    <w:rsid w:val="00221C46"/>
    <w:rsid w:val="00233B75"/>
    <w:rsid w:val="002407DB"/>
    <w:rsid w:val="0024562A"/>
    <w:rsid w:val="002501B2"/>
    <w:rsid w:val="00263D4A"/>
    <w:rsid w:val="00276573"/>
    <w:rsid w:val="00286D75"/>
    <w:rsid w:val="0029378E"/>
    <w:rsid w:val="002A7039"/>
    <w:rsid w:val="002B6098"/>
    <w:rsid w:val="002B62C5"/>
    <w:rsid w:val="002C6859"/>
    <w:rsid w:val="002D4310"/>
    <w:rsid w:val="002E5015"/>
    <w:rsid w:val="00301115"/>
    <w:rsid w:val="00303FFF"/>
    <w:rsid w:val="00326C72"/>
    <w:rsid w:val="00334D00"/>
    <w:rsid w:val="0035323B"/>
    <w:rsid w:val="00355BE6"/>
    <w:rsid w:val="00356D1C"/>
    <w:rsid w:val="00381A85"/>
    <w:rsid w:val="003B2B4B"/>
    <w:rsid w:val="003C6D96"/>
    <w:rsid w:val="003D3BD3"/>
    <w:rsid w:val="00402A95"/>
    <w:rsid w:val="00404890"/>
    <w:rsid w:val="00410631"/>
    <w:rsid w:val="00415CF8"/>
    <w:rsid w:val="0042033D"/>
    <w:rsid w:val="00420707"/>
    <w:rsid w:val="00424748"/>
    <w:rsid w:val="004248F8"/>
    <w:rsid w:val="004457D6"/>
    <w:rsid w:val="00450C4D"/>
    <w:rsid w:val="00452318"/>
    <w:rsid w:val="00455F7F"/>
    <w:rsid w:val="00473726"/>
    <w:rsid w:val="00485A82"/>
    <w:rsid w:val="00495C63"/>
    <w:rsid w:val="004A5100"/>
    <w:rsid w:val="004B75B6"/>
    <w:rsid w:val="004C7316"/>
    <w:rsid w:val="004D08BB"/>
    <w:rsid w:val="004D13CF"/>
    <w:rsid w:val="004E4200"/>
    <w:rsid w:val="004F292D"/>
    <w:rsid w:val="004F6CBA"/>
    <w:rsid w:val="00510001"/>
    <w:rsid w:val="00522765"/>
    <w:rsid w:val="00523258"/>
    <w:rsid w:val="005249DC"/>
    <w:rsid w:val="00531A35"/>
    <w:rsid w:val="0054472A"/>
    <w:rsid w:val="00545B2C"/>
    <w:rsid w:val="0054677A"/>
    <w:rsid w:val="00553B90"/>
    <w:rsid w:val="00564965"/>
    <w:rsid w:val="005747E9"/>
    <w:rsid w:val="00576EB4"/>
    <w:rsid w:val="00596339"/>
    <w:rsid w:val="005B0270"/>
    <w:rsid w:val="005B597B"/>
    <w:rsid w:val="005C6B05"/>
    <w:rsid w:val="005D0E43"/>
    <w:rsid w:val="005E046B"/>
    <w:rsid w:val="005F7483"/>
    <w:rsid w:val="006042E1"/>
    <w:rsid w:val="0061309F"/>
    <w:rsid w:val="006263DE"/>
    <w:rsid w:val="00631122"/>
    <w:rsid w:val="006508AC"/>
    <w:rsid w:val="00651BA7"/>
    <w:rsid w:val="006542AB"/>
    <w:rsid w:val="0065432B"/>
    <w:rsid w:val="00657428"/>
    <w:rsid w:val="0066610F"/>
    <w:rsid w:val="006711AC"/>
    <w:rsid w:val="00672C92"/>
    <w:rsid w:val="006859BC"/>
    <w:rsid w:val="00696D89"/>
    <w:rsid w:val="00697F25"/>
    <w:rsid w:val="006C2187"/>
    <w:rsid w:val="006D29F1"/>
    <w:rsid w:val="006D70E2"/>
    <w:rsid w:val="006E1129"/>
    <w:rsid w:val="006E1C21"/>
    <w:rsid w:val="006E3170"/>
    <w:rsid w:val="006F75C8"/>
    <w:rsid w:val="00705B5C"/>
    <w:rsid w:val="0071046B"/>
    <w:rsid w:val="00715F75"/>
    <w:rsid w:val="0072199A"/>
    <w:rsid w:val="00723CBA"/>
    <w:rsid w:val="007366BA"/>
    <w:rsid w:val="007469CB"/>
    <w:rsid w:val="00747AB0"/>
    <w:rsid w:val="0076430D"/>
    <w:rsid w:val="0076546D"/>
    <w:rsid w:val="00790316"/>
    <w:rsid w:val="007914C2"/>
    <w:rsid w:val="007A3397"/>
    <w:rsid w:val="007B60F3"/>
    <w:rsid w:val="007B7ADF"/>
    <w:rsid w:val="007D0075"/>
    <w:rsid w:val="007D737B"/>
    <w:rsid w:val="007F5B63"/>
    <w:rsid w:val="00803883"/>
    <w:rsid w:val="008139DA"/>
    <w:rsid w:val="0081694C"/>
    <w:rsid w:val="0083027C"/>
    <w:rsid w:val="00831EBF"/>
    <w:rsid w:val="00861DE2"/>
    <w:rsid w:val="00863526"/>
    <w:rsid w:val="00881BD1"/>
    <w:rsid w:val="00885F14"/>
    <w:rsid w:val="008A46B3"/>
    <w:rsid w:val="008A598F"/>
    <w:rsid w:val="008B6818"/>
    <w:rsid w:val="008D5F3C"/>
    <w:rsid w:val="008E5C14"/>
    <w:rsid w:val="008F59AC"/>
    <w:rsid w:val="008F70D1"/>
    <w:rsid w:val="008F7AD7"/>
    <w:rsid w:val="00901B8F"/>
    <w:rsid w:val="00913594"/>
    <w:rsid w:val="00913F6F"/>
    <w:rsid w:val="00932E3A"/>
    <w:rsid w:val="00937F46"/>
    <w:rsid w:val="009435EE"/>
    <w:rsid w:val="00956AF3"/>
    <w:rsid w:val="00960384"/>
    <w:rsid w:val="009774C8"/>
    <w:rsid w:val="00981488"/>
    <w:rsid w:val="00981D6E"/>
    <w:rsid w:val="0099177E"/>
    <w:rsid w:val="0099720F"/>
    <w:rsid w:val="009B06C0"/>
    <w:rsid w:val="009B45D1"/>
    <w:rsid w:val="009B4866"/>
    <w:rsid w:val="009C01C5"/>
    <w:rsid w:val="009C3D5F"/>
    <w:rsid w:val="009D0F4C"/>
    <w:rsid w:val="00A1692D"/>
    <w:rsid w:val="00A22C2F"/>
    <w:rsid w:val="00A27B4D"/>
    <w:rsid w:val="00A31E81"/>
    <w:rsid w:val="00A323AF"/>
    <w:rsid w:val="00A32CBD"/>
    <w:rsid w:val="00A500C5"/>
    <w:rsid w:val="00A614B0"/>
    <w:rsid w:val="00A638AA"/>
    <w:rsid w:val="00A659BE"/>
    <w:rsid w:val="00A83132"/>
    <w:rsid w:val="00A9297A"/>
    <w:rsid w:val="00A97AE7"/>
    <w:rsid w:val="00AA1B96"/>
    <w:rsid w:val="00AA20CC"/>
    <w:rsid w:val="00AA3DF7"/>
    <w:rsid w:val="00AA70C7"/>
    <w:rsid w:val="00AB0C39"/>
    <w:rsid w:val="00AB5E62"/>
    <w:rsid w:val="00AD2F98"/>
    <w:rsid w:val="00AF7C1D"/>
    <w:rsid w:val="00B03954"/>
    <w:rsid w:val="00B249BF"/>
    <w:rsid w:val="00B260B7"/>
    <w:rsid w:val="00B305D8"/>
    <w:rsid w:val="00B51EF5"/>
    <w:rsid w:val="00B54C5B"/>
    <w:rsid w:val="00B6028A"/>
    <w:rsid w:val="00B622F3"/>
    <w:rsid w:val="00B84BF0"/>
    <w:rsid w:val="00B922D5"/>
    <w:rsid w:val="00B96CF3"/>
    <w:rsid w:val="00BA61AE"/>
    <w:rsid w:val="00BA7D61"/>
    <w:rsid w:val="00BD1015"/>
    <w:rsid w:val="00BD27B8"/>
    <w:rsid w:val="00BF21E3"/>
    <w:rsid w:val="00BF7DE3"/>
    <w:rsid w:val="00C028C9"/>
    <w:rsid w:val="00C040AA"/>
    <w:rsid w:val="00C048BF"/>
    <w:rsid w:val="00C05449"/>
    <w:rsid w:val="00C43451"/>
    <w:rsid w:val="00C47A04"/>
    <w:rsid w:val="00C54EC5"/>
    <w:rsid w:val="00C63027"/>
    <w:rsid w:val="00C80115"/>
    <w:rsid w:val="00C9648E"/>
    <w:rsid w:val="00CA1698"/>
    <w:rsid w:val="00CB3633"/>
    <w:rsid w:val="00CB3A77"/>
    <w:rsid w:val="00CB5D0A"/>
    <w:rsid w:val="00CC11D6"/>
    <w:rsid w:val="00CC1909"/>
    <w:rsid w:val="00CE423A"/>
    <w:rsid w:val="00CE669F"/>
    <w:rsid w:val="00CF4186"/>
    <w:rsid w:val="00CF47CF"/>
    <w:rsid w:val="00D17DC3"/>
    <w:rsid w:val="00D25425"/>
    <w:rsid w:val="00D260FD"/>
    <w:rsid w:val="00D26361"/>
    <w:rsid w:val="00D410BE"/>
    <w:rsid w:val="00D509FC"/>
    <w:rsid w:val="00D6524F"/>
    <w:rsid w:val="00D6554D"/>
    <w:rsid w:val="00D744C5"/>
    <w:rsid w:val="00D81418"/>
    <w:rsid w:val="00DC295B"/>
    <w:rsid w:val="00DC47BA"/>
    <w:rsid w:val="00DD01EE"/>
    <w:rsid w:val="00DE1306"/>
    <w:rsid w:val="00DE429F"/>
    <w:rsid w:val="00E00D54"/>
    <w:rsid w:val="00E04276"/>
    <w:rsid w:val="00E1060C"/>
    <w:rsid w:val="00E11376"/>
    <w:rsid w:val="00E20F6F"/>
    <w:rsid w:val="00E31D8E"/>
    <w:rsid w:val="00E33D5B"/>
    <w:rsid w:val="00E37B31"/>
    <w:rsid w:val="00E465AF"/>
    <w:rsid w:val="00E55034"/>
    <w:rsid w:val="00E87DAE"/>
    <w:rsid w:val="00E918F2"/>
    <w:rsid w:val="00EA40F5"/>
    <w:rsid w:val="00EA51FE"/>
    <w:rsid w:val="00EC739B"/>
    <w:rsid w:val="00ED47D2"/>
    <w:rsid w:val="00ED60AB"/>
    <w:rsid w:val="00ED78A9"/>
    <w:rsid w:val="00EE6C9F"/>
    <w:rsid w:val="00EF1D9E"/>
    <w:rsid w:val="00EF4AFC"/>
    <w:rsid w:val="00F05DE0"/>
    <w:rsid w:val="00F154E5"/>
    <w:rsid w:val="00F41CCC"/>
    <w:rsid w:val="00F46941"/>
    <w:rsid w:val="00F4796A"/>
    <w:rsid w:val="00F5154F"/>
    <w:rsid w:val="00F6271F"/>
    <w:rsid w:val="00F66989"/>
    <w:rsid w:val="00FB15A7"/>
    <w:rsid w:val="00FB3F97"/>
    <w:rsid w:val="00FC6AD9"/>
    <w:rsid w:val="00FD5352"/>
    <w:rsid w:val="00FD7A65"/>
    <w:rsid w:val="00FE20DD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uiPriority w:val="99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  <w:style w:type="paragraph" w:customStyle="1" w:styleId="ConsPlusTitle">
    <w:name w:val="ConsPlusTitle"/>
    <w:rsid w:val="00B54C5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3">
    <w:name w:val="Body Text 3"/>
    <w:basedOn w:val="a"/>
    <w:link w:val="30"/>
    <w:unhideWhenUsed/>
    <w:rsid w:val="00F5154F"/>
    <w:pPr>
      <w:jc w:val="both"/>
    </w:pPr>
    <w:rPr>
      <w:rFonts w:eastAsia="Times New Roman"/>
    </w:rPr>
  </w:style>
  <w:style w:type="character" w:customStyle="1" w:styleId="30">
    <w:name w:val="Основной текст 3 Знак"/>
    <w:basedOn w:val="a0"/>
    <w:link w:val="3"/>
    <w:rsid w:val="00F5154F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10551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user-psp</cp:lastModifiedBy>
  <cp:revision>2</cp:revision>
  <cp:lastPrinted>2016-02-03T10:06:00Z</cp:lastPrinted>
  <dcterms:created xsi:type="dcterms:W3CDTF">2020-05-25T07:13:00Z</dcterms:created>
  <dcterms:modified xsi:type="dcterms:W3CDTF">2020-05-25T07:13:00Z</dcterms:modified>
</cp:coreProperties>
</file>